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B0FF" w14:textId="77777777" w:rsidR="006D3D64" w:rsidRDefault="006D3D6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4FCD82D6" w14:textId="3C825486" w:rsidR="00AB3BC4" w:rsidRDefault="002E55E0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7</w:t>
      </w:r>
      <w:r w:rsidR="00BD35C7" w:rsidRPr="00BD35C7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zajímavostí o Aloisi Wesselsovi: Zakladatel značky A.</w:t>
      </w:r>
      <w:r w:rsidR="00E77393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</w:t>
      </w:r>
      <w:r w:rsidR="00BD35C7" w:rsidRPr="00BD35C7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W. a průkopník výroby Olomouckých tvarůžků</w:t>
      </w:r>
      <w:r w:rsidR="00BD35C7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</w:t>
      </w:r>
      <w:r w:rsidR="00C31A51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se narodil před 161 lety</w:t>
      </w:r>
    </w:p>
    <w:p w14:paraId="03EF8CED" w14:textId="77777777" w:rsidR="00BD35C7" w:rsidRPr="00797B09" w:rsidRDefault="00BD35C7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31C8F83E" w14:textId="1510D057" w:rsidR="009C198F" w:rsidRDefault="00166F8D" w:rsidP="00385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737724">
        <w:rPr>
          <w:rFonts w:ascii="Arial" w:hAnsi="Arial" w:cs="Arial"/>
          <w:sz w:val="22"/>
          <w:szCs w:val="22"/>
        </w:rPr>
        <w:t xml:space="preserve">Loštice, </w:t>
      </w:r>
      <w:r w:rsidR="00E93EB1">
        <w:rPr>
          <w:rFonts w:ascii="Arial" w:hAnsi="Arial" w:cs="Arial"/>
          <w:sz w:val="22"/>
          <w:szCs w:val="22"/>
        </w:rPr>
        <w:t>1</w:t>
      </w:r>
      <w:r w:rsidR="00DC1904">
        <w:rPr>
          <w:rFonts w:ascii="Arial" w:hAnsi="Arial" w:cs="Arial"/>
          <w:sz w:val="22"/>
          <w:szCs w:val="22"/>
        </w:rPr>
        <w:t>8</w:t>
      </w:r>
      <w:r w:rsidRPr="00737724">
        <w:rPr>
          <w:rFonts w:ascii="Arial" w:hAnsi="Arial" w:cs="Arial"/>
          <w:sz w:val="22"/>
          <w:szCs w:val="22"/>
        </w:rPr>
        <w:t xml:space="preserve">. </w:t>
      </w:r>
      <w:r w:rsidR="00AB3BC4">
        <w:rPr>
          <w:rFonts w:ascii="Arial" w:hAnsi="Arial" w:cs="Arial"/>
          <w:sz w:val="22"/>
          <w:szCs w:val="22"/>
        </w:rPr>
        <w:t xml:space="preserve">června </w:t>
      </w:r>
      <w:proofErr w:type="gramStart"/>
      <w:r w:rsidR="00AB3BC4">
        <w:rPr>
          <w:rFonts w:ascii="Arial" w:hAnsi="Arial" w:cs="Arial"/>
          <w:sz w:val="22"/>
          <w:szCs w:val="22"/>
        </w:rPr>
        <w:t>2025</w:t>
      </w:r>
      <w:r w:rsidRPr="00737724">
        <w:rPr>
          <w:rFonts w:ascii="Arial" w:hAnsi="Arial" w:cs="Arial"/>
          <w:sz w:val="22"/>
          <w:szCs w:val="22"/>
        </w:rPr>
        <w:t xml:space="preserve"> – </w:t>
      </w:r>
      <w:r w:rsidR="007C1A3D" w:rsidRPr="007C1A3D">
        <w:rPr>
          <w:rFonts w:ascii="Arial" w:hAnsi="Arial" w:cs="Arial"/>
          <w:b/>
          <w:bCs/>
          <w:sz w:val="22"/>
          <w:szCs w:val="22"/>
        </w:rPr>
        <w:t>V</w:t>
      </w:r>
      <w:proofErr w:type="gramEnd"/>
      <w:r w:rsidR="007C1A3D" w:rsidRPr="007C1A3D">
        <w:rPr>
          <w:rFonts w:ascii="Arial" w:hAnsi="Arial" w:cs="Arial"/>
          <w:b/>
          <w:bCs/>
          <w:sz w:val="22"/>
          <w:szCs w:val="22"/>
        </w:rPr>
        <w:t xml:space="preserve"> pondělí 16. června </w:t>
      </w:r>
      <w:r w:rsidR="00DC1904">
        <w:rPr>
          <w:rFonts w:ascii="Arial" w:hAnsi="Arial" w:cs="Arial"/>
          <w:b/>
          <w:bCs/>
          <w:sz w:val="22"/>
          <w:szCs w:val="22"/>
        </w:rPr>
        <w:t>jsme si připomněli</w:t>
      </w:r>
      <w:r w:rsidR="007C1A3D" w:rsidRPr="007C1A3D">
        <w:rPr>
          <w:rFonts w:ascii="Arial" w:hAnsi="Arial" w:cs="Arial"/>
          <w:b/>
          <w:bCs/>
          <w:sz w:val="22"/>
          <w:szCs w:val="22"/>
        </w:rPr>
        <w:t xml:space="preserve"> 161 let od narození Aloise Wesselse</w:t>
      </w:r>
      <w:r w:rsidR="007C1A3D">
        <w:rPr>
          <w:rFonts w:ascii="Arial" w:hAnsi="Arial" w:cs="Arial"/>
          <w:b/>
          <w:bCs/>
          <w:sz w:val="22"/>
          <w:szCs w:val="22"/>
        </w:rPr>
        <w:t xml:space="preserve">, </w:t>
      </w:r>
      <w:r w:rsidR="007C1A3D" w:rsidRPr="007C1A3D">
        <w:rPr>
          <w:rFonts w:ascii="Arial" w:hAnsi="Arial" w:cs="Arial"/>
          <w:b/>
          <w:bCs/>
          <w:sz w:val="22"/>
          <w:szCs w:val="22"/>
        </w:rPr>
        <w:t>který</w:t>
      </w:r>
      <w:r w:rsidR="007540CB">
        <w:rPr>
          <w:rFonts w:ascii="Arial" w:hAnsi="Arial" w:cs="Arial"/>
          <w:b/>
          <w:bCs/>
          <w:sz w:val="22"/>
          <w:szCs w:val="22"/>
        </w:rPr>
        <w:t xml:space="preserve"> výrazně nastartoval </w:t>
      </w:r>
      <w:r w:rsidR="00E77393">
        <w:rPr>
          <w:rFonts w:ascii="Arial" w:hAnsi="Arial" w:cs="Arial"/>
          <w:b/>
          <w:bCs/>
          <w:sz w:val="22"/>
          <w:szCs w:val="22"/>
        </w:rPr>
        <w:t xml:space="preserve">firmu </w:t>
      </w:r>
      <w:r w:rsidR="00E77393" w:rsidRPr="00E77393">
        <w:rPr>
          <w:rFonts w:ascii="Arial" w:hAnsi="Arial" w:cs="Arial"/>
          <w:b/>
          <w:bCs/>
          <w:sz w:val="22"/>
          <w:szCs w:val="22"/>
        </w:rPr>
        <w:t xml:space="preserve">A. W. </w:t>
      </w:r>
      <w:r w:rsidR="00E77393">
        <w:rPr>
          <w:rFonts w:ascii="Arial" w:hAnsi="Arial" w:cs="Arial"/>
          <w:b/>
          <w:bCs/>
          <w:sz w:val="22"/>
          <w:szCs w:val="22"/>
        </w:rPr>
        <w:t xml:space="preserve">vyrábějící </w:t>
      </w:r>
      <w:r w:rsidR="007540CB">
        <w:rPr>
          <w:rFonts w:ascii="Arial" w:hAnsi="Arial" w:cs="Arial"/>
          <w:b/>
          <w:bCs/>
          <w:sz w:val="22"/>
          <w:szCs w:val="22"/>
        </w:rPr>
        <w:t xml:space="preserve">Olomoucké tvarůžky směrem k velkému úspěchu a budoucnosti. </w:t>
      </w:r>
      <w:r w:rsidR="009C198F" w:rsidRPr="009C198F">
        <w:rPr>
          <w:rFonts w:ascii="Arial" w:hAnsi="Arial" w:cs="Arial"/>
          <w:b/>
          <w:bCs/>
          <w:sz w:val="22"/>
          <w:szCs w:val="22"/>
        </w:rPr>
        <w:t>Jeho odvaha, vynalézavost a podnikatelský talent stály u zrodu rozkvětu jedinečného českého výrobku, jenž přetrval generace a stal se neodmyslitelnou součástí naší gastronomické kultury.</w:t>
      </w:r>
    </w:p>
    <w:p w14:paraId="370D883A" w14:textId="77777777" w:rsidR="009C198F" w:rsidRDefault="009C198F" w:rsidP="00385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14:paraId="1183EA6D" w14:textId="323DA2CF" w:rsidR="00A247DE" w:rsidRDefault="006339B2" w:rsidP="00385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6339B2">
        <w:rPr>
          <w:rFonts w:ascii="Arial" w:hAnsi="Arial" w:cs="Arial"/>
          <w:bCs/>
          <w:sz w:val="22"/>
          <w:szCs w:val="22"/>
        </w:rPr>
        <w:t>Alois Wessels</w:t>
      </w:r>
      <w:r w:rsidR="00724972">
        <w:rPr>
          <w:rFonts w:ascii="Arial" w:hAnsi="Arial" w:cs="Arial"/>
          <w:bCs/>
          <w:sz w:val="22"/>
          <w:szCs w:val="22"/>
        </w:rPr>
        <w:t xml:space="preserve"> (1864-1944)</w:t>
      </w:r>
      <w:r w:rsidRPr="006339B2">
        <w:rPr>
          <w:rFonts w:ascii="Arial" w:hAnsi="Arial" w:cs="Arial"/>
          <w:bCs/>
          <w:sz w:val="22"/>
          <w:szCs w:val="22"/>
        </w:rPr>
        <w:t xml:space="preserve"> se narodil v Lošticích 16. června 1864 jako syn povozníka a tvarůžkáře</w:t>
      </w:r>
      <w:r w:rsidR="00F933DB">
        <w:rPr>
          <w:rFonts w:ascii="Arial" w:hAnsi="Arial" w:cs="Arial"/>
          <w:bCs/>
          <w:sz w:val="22"/>
          <w:szCs w:val="22"/>
        </w:rPr>
        <w:t xml:space="preserve"> Josefa Wesselse</w:t>
      </w:r>
      <w:r w:rsidRPr="006339B2">
        <w:rPr>
          <w:rFonts w:ascii="Arial" w:hAnsi="Arial" w:cs="Arial"/>
          <w:bCs/>
          <w:sz w:val="22"/>
          <w:szCs w:val="22"/>
        </w:rPr>
        <w:t xml:space="preserve">. Už </w:t>
      </w:r>
      <w:r w:rsidR="00A1773C">
        <w:rPr>
          <w:rFonts w:ascii="Arial" w:hAnsi="Arial" w:cs="Arial"/>
          <w:bCs/>
          <w:sz w:val="22"/>
          <w:szCs w:val="22"/>
        </w:rPr>
        <w:t>od svého dětství</w:t>
      </w:r>
      <w:r w:rsidRPr="006339B2">
        <w:rPr>
          <w:rFonts w:ascii="Arial" w:hAnsi="Arial" w:cs="Arial"/>
          <w:bCs/>
          <w:sz w:val="22"/>
          <w:szCs w:val="22"/>
        </w:rPr>
        <w:t xml:space="preserve"> </w:t>
      </w:r>
      <w:r w:rsidR="00A1773C">
        <w:rPr>
          <w:rFonts w:ascii="Arial" w:hAnsi="Arial" w:cs="Arial"/>
          <w:bCs/>
          <w:sz w:val="22"/>
          <w:szCs w:val="22"/>
        </w:rPr>
        <w:t xml:space="preserve">pomáhal </w:t>
      </w:r>
      <w:r w:rsidRPr="006339B2">
        <w:rPr>
          <w:rFonts w:ascii="Arial" w:hAnsi="Arial" w:cs="Arial"/>
          <w:bCs/>
          <w:sz w:val="22"/>
          <w:szCs w:val="22"/>
        </w:rPr>
        <w:t xml:space="preserve">v rodinné manufaktuře, kterou </w:t>
      </w:r>
      <w:r w:rsidR="00A1773C">
        <w:rPr>
          <w:rFonts w:ascii="Arial" w:hAnsi="Arial" w:cs="Arial"/>
          <w:bCs/>
          <w:sz w:val="22"/>
          <w:szCs w:val="22"/>
        </w:rPr>
        <w:t xml:space="preserve">později </w:t>
      </w:r>
      <w:r w:rsidRPr="006339B2">
        <w:rPr>
          <w:rFonts w:ascii="Arial" w:hAnsi="Arial" w:cs="Arial"/>
          <w:bCs/>
          <w:sz w:val="22"/>
          <w:szCs w:val="22"/>
        </w:rPr>
        <w:t>v</w:t>
      </w:r>
      <w:r w:rsidR="0074366B">
        <w:rPr>
          <w:rFonts w:ascii="Arial" w:hAnsi="Arial" w:cs="Arial"/>
          <w:bCs/>
          <w:sz w:val="22"/>
          <w:szCs w:val="22"/>
        </w:rPr>
        <w:t xml:space="preserve"> </w:t>
      </w:r>
      <w:r w:rsidRPr="006339B2">
        <w:rPr>
          <w:rFonts w:ascii="Arial" w:hAnsi="Arial" w:cs="Arial"/>
          <w:bCs/>
          <w:sz w:val="22"/>
          <w:szCs w:val="22"/>
        </w:rPr>
        <w:t>33 letech převzal</w:t>
      </w:r>
      <w:r w:rsidR="00D87F86">
        <w:rPr>
          <w:rFonts w:ascii="Arial" w:hAnsi="Arial" w:cs="Arial"/>
          <w:bCs/>
          <w:sz w:val="22"/>
          <w:szCs w:val="22"/>
        </w:rPr>
        <w:t xml:space="preserve">. </w:t>
      </w:r>
      <w:r w:rsidR="009C198F" w:rsidRPr="009C198F">
        <w:rPr>
          <w:rFonts w:ascii="Arial" w:hAnsi="Arial" w:cs="Arial"/>
          <w:bCs/>
          <w:sz w:val="22"/>
          <w:szCs w:val="22"/>
        </w:rPr>
        <w:t>Díky jeho vizi a schopnosti spojit tradici s moderními přístupy se z rodinného podniku A. W. postupně stala mimořádně úspěšná firma</w:t>
      </w:r>
      <w:r w:rsidRPr="006339B2">
        <w:rPr>
          <w:rFonts w:ascii="Arial" w:hAnsi="Arial" w:cs="Arial"/>
          <w:bCs/>
          <w:sz w:val="22"/>
          <w:szCs w:val="22"/>
        </w:rPr>
        <w:t>.</w:t>
      </w:r>
      <w:r w:rsidR="00125EE9">
        <w:rPr>
          <w:rFonts w:ascii="Arial" w:hAnsi="Arial" w:cs="Arial"/>
          <w:bCs/>
          <w:sz w:val="22"/>
          <w:szCs w:val="22"/>
        </w:rPr>
        <w:t xml:space="preserve"> </w:t>
      </w:r>
      <w:r w:rsidR="00A247DE" w:rsidRPr="00A247DE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„</w:t>
      </w:r>
      <w:r w:rsidR="00385C1F" w:rsidRPr="00385C1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Odkaz Aloise Wesselse nás zavazuje nejen pečlivě střežit kvalitu, ale také hledat nové cesty. Bez jeho odvahy a vizionářského ducha by Olomoucké tvarůžky nebyly tím, čím jsou dnes</w:t>
      </w:r>
      <w:r w:rsidR="00385C1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385C1F" w:rsidRPr="00385C1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výjimečným </w:t>
      </w:r>
      <w:r w:rsidR="00385C1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fenoménem nejen</w:t>
      </w:r>
      <w:r w:rsidR="00385C1F" w:rsidRPr="00385C1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našeho regionu</w:t>
      </w:r>
      <w:r w:rsidR="00385C1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, ale</w:t>
      </w:r>
      <w:r w:rsidR="00385C1F" w:rsidRPr="00385C1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i celé</w:t>
      </w:r>
      <w:r w:rsidR="00D87F8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ho</w:t>
      </w:r>
      <w:r w:rsidR="00385C1F" w:rsidRPr="00385C1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Česk</w:t>
      </w:r>
      <w:r w:rsidR="00D87F8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a</w:t>
      </w:r>
      <w:r w:rsidR="00385C1F" w:rsidRPr="00385C1F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. Jeho příběh dokazuje, že když se spojí odhodlání s úctou k tradici, může i zdánlivě obyčejný sýr vyrůst v národní gastronomický poklad</w:t>
      </w:r>
      <w:r w:rsidR="007C1A3D" w:rsidRPr="007C1A3D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,“</w:t>
      </w:r>
      <w:r w:rsidR="007C1A3D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uvádí </w:t>
      </w:r>
      <w:r w:rsidR="007C1A3D" w:rsidRPr="007C1A3D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Leoš Kalandra, vedoucí obchodu a marketingu společnosti </w:t>
      </w:r>
      <w:r w:rsidR="00E77393" w:rsidRPr="00E77393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A. W. spol. s r. o.</w:t>
      </w:r>
    </w:p>
    <w:p w14:paraId="685321B7" w14:textId="77777777" w:rsidR="00125EE9" w:rsidRDefault="00125EE9" w:rsidP="00385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01822F0" w14:textId="70DCDB17" w:rsidR="00AB3BC4" w:rsidRPr="006339B2" w:rsidRDefault="006339B2" w:rsidP="00385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6339B2">
        <w:rPr>
          <w:rFonts w:ascii="Arial" w:hAnsi="Arial" w:cs="Arial"/>
          <w:bCs/>
          <w:sz w:val="22"/>
          <w:szCs w:val="22"/>
        </w:rPr>
        <w:t xml:space="preserve">Pojďme si připomenout </w:t>
      </w:r>
      <w:r w:rsidR="00B86F73">
        <w:rPr>
          <w:rFonts w:ascii="Arial" w:hAnsi="Arial" w:cs="Arial"/>
          <w:bCs/>
          <w:sz w:val="22"/>
          <w:szCs w:val="22"/>
        </w:rPr>
        <w:t>7</w:t>
      </w:r>
      <w:r w:rsidRPr="006339B2">
        <w:rPr>
          <w:rFonts w:ascii="Arial" w:hAnsi="Arial" w:cs="Arial"/>
          <w:bCs/>
          <w:sz w:val="22"/>
          <w:szCs w:val="22"/>
        </w:rPr>
        <w:t xml:space="preserve"> zajímavostí, které dělají z Aloise Wesselse inspirativní osobnost</w:t>
      </w:r>
      <w:r w:rsidR="00125EE9">
        <w:rPr>
          <w:rFonts w:ascii="Arial" w:hAnsi="Arial" w:cs="Arial"/>
          <w:bCs/>
          <w:sz w:val="22"/>
          <w:szCs w:val="22"/>
        </w:rPr>
        <w:t xml:space="preserve"> naší podnikatelské historie</w:t>
      </w:r>
      <w:r w:rsidRPr="006339B2">
        <w:rPr>
          <w:rFonts w:ascii="Arial" w:hAnsi="Arial" w:cs="Arial"/>
          <w:bCs/>
          <w:sz w:val="22"/>
          <w:szCs w:val="22"/>
        </w:rPr>
        <w:t>:</w:t>
      </w:r>
    </w:p>
    <w:p w14:paraId="783C7EB2" w14:textId="77777777" w:rsidR="006339B2" w:rsidRPr="00AB3BC4" w:rsidRDefault="006339B2" w:rsidP="00385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23D0B958" w14:textId="3CC5DDEF" w:rsidR="00E77393" w:rsidRPr="00E77393" w:rsidRDefault="00AB3BC4" w:rsidP="00E77393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Za</w:t>
      </w:r>
      <w:r w:rsidR="00E77393"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ložil</w:t>
      </w:r>
      <w:r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značk</w:t>
      </w:r>
      <w:r w:rsidR="00E77393"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u</w:t>
      </w:r>
      <w:r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A.W</w:t>
      </w:r>
      <w:r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.</w:t>
      </w:r>
      <w:r w:rsidR="00385C1F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: </w:t>
      </w:r>
      <w:r w:rsidR="00E77393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Za jménem dnešního výrobce Olomouckých tvarůžků, společnosti A. W. spol. s r.o., stojí iniciály zakladatele – Aloise Wesselse. Právě on přetvořil tradiční domácí řemeslo ve fungující moderní výrobu. Během dvou dekád proměnil malou rodinnou firmu v největší tvarůžkářský podnik tehdejšího Rakouska-Uherska.</w:t>
      </w:r>
    </w:p>
    <w:p w14:paraId="72C73257" w14:textId="77777777" w:rsidR="00E77393" w:rsidRPr="00A247DE" w:rsidRDefault="00E77393" w:rsidP="00385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6C8B44BB" w14:textId="34A8C015" w:rsidR="00E77393" w:rsidRPr="00E77393" w:rsidRDefault="00E77393" w:rsidP="00E77393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Přinesl do výroby moderní technologie</w:t>
      </w:r>
      <w:r w:rsidR="00385C1F"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: </w:t>
      </w:r>
      <w:r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Po převzetí firmy si Alois Wessels vzal úvěr 1500 zlatých a investoval do rozšíření výroby. Koupil dům na loštickém náměstí a jeho zadní trakt přestavěl na moderní provoz. Zavedl ruční klapačky, které zvýšily produktivitu z 4000 na 9000 tvarůžků denně na jednu pracovnici. Díky tomu firma dokázala držet krok s rostoucí poptávkou.</w:t>
      </w:r>
    </w:p>
    <w:p w14:paraId="30217830" w14:textId="77777777" w:rsidR="00874607" w:rsidRPr="00A247DE" w:rsidRDefault="00874607" w:rsidP="00385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2A6E7A3D" w14:textId="19BE8B84" w:rsidR="00874607" w:rsidRPr="00E77393" w:rsidRDefault="002C2F71" w:rsidP="00E77393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Otevřel firmu </w:t>
      </w:r>
      <w:r w:rsidR="00E77393"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světu</w:t>
      </w:r>
      <w:r w:rsidR="00385C1F"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: </w:t>
      </w:r>
      <w:r w:rsidR="00E77393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Rozšíření výroby umožnilo firmě A. W. zásobovat nejen domácí trh, ale také obchodníky v okolních zemích Rakousko-Uherska i v sousedních regionech. Olomoucké tvarůžky tak začaly pronikat za hranice.</w:t>
      </w:r>
    </w:p>
    <w:p w14:paraId="61EC7E70" w14:textId="77777777" w:rsidR="00F933DB" w:rsidRPr="00A247DE" w:rsidRDefault="00F933DB" w:rsidP="00385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</w:p>
    <w:p w14:paraId="2F1F0AFF" w14:textId="3CE695AB" w:rsidR="006339B2" w:rsidRPr="00E77393" w:rsidRDefault="002C2F71" w:rsidP="00E77393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Dával práci </w:t>
      </w:r>
      <w:r w:rsidR="007C1A3D"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místním </w:t>
      </w:r>
      <w:r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lidem</w:t>
      </w:r>
      <w:r w:rsidR="00385C1F"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: </w:t>
      </w:r>
      <w:r w:rsidR="00D87F86" w:rsidRPr="00E77393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Alois Wessels</w:t>
      </w:r>
      <w:r w:rsidR="00D87F86"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D87F86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v</w:t>
      </w:r>
      <w:r w:rsidR="003C5A9B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ýznamně přispěl k hospodářskému rozvoji Loštic a okolí. Zatímco za jeho otce Josefa</w:t>
      </w:r>
      <w:r w:rsidR="00D87F86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Wesselse</w:t>
      </w:r>
      <w:r w:rsidR="003C5A9B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tvarůžky vyráběli jen členové rodiny, </w:t>
      </w:r>
      <w:r w:rsidR="00D87F86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jeho syn</w:t>
      </w:r>
      <w:r w:rsidR="003C5A9B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už zaměstnával desítky lidí. V roce 1912 u něj pracovalo 36 zaměstnanců, čímž dal práci a obživu mnoha místním rodinám.</w:t>
      </w:r>
    </w:p>
    <w:p w14:paraId="3F1EADCC" w14:textId="77777777" w:rsidR="003C5A9B" w:rsidRPr="00A247DE" w:rsidRDefault="003C5A9B" w:rsidP="00385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</w:p>
    <w:p w14:paraId="5365CBE5" w14:textId="616A68C0" w:rsidR="00AB3BC4" w:rsidRPr="00E77393" w:rsidRDefault="00E77393" w:rsidP="00E77393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Myslel na budoucnost svých dětí</w:t>
      </w:r>
      <w:r w:rsidR="00385C1F"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: </w:t>
      </w:r>
      <w:r w:rsidR="00874607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Při předávání firmy roku 1917 zeti Karlu Pivnému a dceři Františce měl dostatek kapitálu, aby zároveň postavil novou továrnu pro druhou dceru Marii a připravil podnik i pro syna Vincence. Pro Karla Pivného to znamenalo nejen převzetí prosperující firmy, ale i ochranu před povoláním na frontu v první světové válce.</w:t>
      </w:r>
    </w:p>
    <w:p w14:paraId="203B5F5D" w14:textId="77777777" w:rsidR="00874607" w:rsidRPr="00A247DE" w:rsidRDefault="00874607" w:rsidP="00385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51E8CED7" w14:textId="4A258F72" w:rsidR="00AB3BC4" w:rsidRPr="00E77393" w:rsidRDefault="002C2F71" w:rsidP="00E77393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Udržel tradiční chuť a kvalitu tvarůžků</w:t>
      </w:r>
      <w:r w:rsidR="00385C1F"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: </w:t>
      </w:r>
      <w:r w:rsidR="00E77393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Ačkoliv výroba rostla, Alois Wessels nikdy neslevil z kvality. Dbal na to, aby si tvarůžky uchovaly svou typickou chuť i vůni. </w:t>
      </w:r>
      <w:r w:rsidR="00531FC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S </w:t>
      </w:r>
      <w:r w:rsidR="00E77393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důraz</w:t>
      </w:r>
      <w:r w:rsidR="00531FC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em</w:t>
      </w:r>
      <w:r w:rsidR="00E77393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na tradiční recepturu zůstaly autentické a staly se oblíbenou pochoutkou napříč generacemi.</w:t>
      </w:r>
    </w:p>
    <w:p w14:paraId="343AE6F5" w14:textId="77777777" w:rsidR="00874607" w:rsidRPr="00A247DE" w:rsidRDefault="00874607" w:rsidP="00385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0CC802A9" w14:textId="65BEDC61" w:rsidR="00AB3BC4" w:rsidRPr="00E77393" w:rsidRDefault="00E77393" w:rsidP="00E77393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Vybudoval rodinnou tradici, která přetrvala</w:t>
      </w:r>
      <w:r w:rsidR="00385C1F" w:rsidRPr="00E7739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: </w:t>
      </w:r>
      <w:r w:rsidR="00E61327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Alois </w:t>
      </w:r>
      <w:r w:rsidR="007C1A3D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Wessels </w:t>
      </w:r>
      <w:r w:rsidR="00E61327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vybudoval rodinný podnik, jehož tradice přetrvala i po znárodnění a po restituci byla navrácena jeho potomkům</w:t>
      </w:r>
      <w:r w:rsidR="00D87F86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kteří dodnes </w:t>
      </w:r>
      <w:r w:rsidR="00E61327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drží podíl ve společnosti </w:t>
      </w:r>
      <w:r w:rsidR="00125EE9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A.</w:t>
      </w:r>
      <w:r w:rsidR="00B11D8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125EE9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W. spol. s r.o. </w:t>
      </w:r>
      <w:r w:rsidR="00E61327" w:rsidRPr="00E7739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a podílí se na jejím směřování.</w:t>
      </w:r>
    </w:p>
    <w:p w14:paraId="701AB5C7" w14:textId="77777777" w:rsidR="00AB3BC4" w:rsidRPr="00A247DE" w:rsidRDefault="00AB3BC4" w:rsidP="00AB3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2606EB08" w14:textId="263A1AC2" w:rsidR="00E77393" w:rsidRDefault="00E773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br w:type="page"/>
      </w:r>
    </w:p>
    <w:p w14:paraId="1E215793" w14:textId="77777777" w:rsidR="00FE17B9" w:rsidRDefault="00FE17B9" w:rsidP="00AB3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5F4502AF" w14:textId="0F485739" w:rsidR="007A5CD4" w:rsidRPr="00655FE7" w:rsidRDefault="007A5CD4" w:rsidP="00AB3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1E8953CD" w14:textId="66194FE6" w:rsidR="00737724" w:rsidRDefault="00737724" w:rsidP="00737724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</w:t>
      </w:r>
      <w:r w:rsidR="00B11D80">
        <w:rPr>
          <w:rFonts w:cs="Arial"/>
          <w:b/>
          <w:bCs/>
          <w:color w:val="auto"/>
          <w:sz w:val="18"/>
          <w:szCs w:val="18"/>
        </w:rPr>
        <w:t xml:space="preserve"> </w:t>
      </w:r>
      <w:r w:rsidRPr="00201E90">
        <w:rPr>
          <w:rFonts w:cs="Arial"/>
          <w:b/>
          <w:bCs/>
          <w:color w:val="auto"/>
          <w:sz w:val="18"/>
          <w:szCs w:val="18"/>
        </w:rPr>
        <w:t>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2"/>
    <w:p w14:paraId="1560ABD4" w14:textId="741B2283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Výroba Olomouckých tvarůžků na Hané je doložena již na přelomu 15. a 16. století. Od roku 1876 se Olomoucké tvarůžky vyrábí v Lošticích. Manufakturní výrobu založil Josef Wessels s manželkou. Název současné společnosti A.</w:t>
      </w:r>
      <w:r w:rsidR="00B11D80">
        <w:rPr>
          <w:rFonts w:cs="Arial"/>
          <w:color w:val="auto"/>
          <w:sz w:val="18"/>
          <w:szCs w:val="18"/>
          <w:lang w:eastAsia="zh-CN"/>
        </w:rPr>
        <w:t xml:space="preserve"> 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W. spol. s r.o. získala firma podle Aloise Wesselse (syna zakladatelů) v roce 1897 a do roku 1914 se stala největším výrobcem tvarůžků. V roce 1930 byla realizována velká přestavba a rozšíření tvarůžkárny na moderní výrobnu pod vedením Karla Pivného (zeť Aloise Wesselse). </w:t>
      </w:r>
    </w:p>
    <w:p w14:paraId="38AC9B0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0C3A85E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7D1EF5A9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27C35A98" w14:textId="5007F460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V současné době společnost A.</w:t>
      </w:r>
      <w:r w:rsidR="00B11D80">
        <w:rPr>
          <w:rFonts w:cs="Arial"/>
          <w:color w:val="auto"/>
          <w:sz w:val="18"/>
          <w:szCs w:val="18"/>
          <w:lang w:eastAsia="zh-CN"/>
        </w:rPr>
        <w:t xml:space="preserve"> 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0C7738FC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4D1E520" w14:textId="77777777" w:rsidR="00737724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A9F1B" w14:textId="77777777" w:rsidR="00F27E72" w:rsidRDefault="00F27E72">
      <w:r>
        <w:separator/>
      </w:r>
    </w:p>
  </w:endnote>
  <w:endnote w:type="continuationSeparator" w:id="0">
    <w:p w14:paraId="39E1B2BC" w14:textId="77777777" w:rsidR="00F27E72" w:rsidRDefault="00F2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85B9F" w14:textId="77777777" w:rsidR="00F27E72" w:rsidRDefault="00F27E72">
      <w:r>
        <w:separator/>
      </w:r>
    </w:p>
  </w:footnote>
  <w:footnote w:type="continuationSeparator" w:id="0">
    <w:p w14:paraId="4FA89A56" w14:textId="77777777" w:rsidR="00F27E72" w:rsidRDefault="00F2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B1941"/>
    <w:multiLevelType w:val="hybridMultilevel"/>
    <w:tmpl w:val="6174253C"/>
    <w:lvl w:ilvl="0" w:tplc="E2601A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172474">
    <w:abstractNumId w:val="3"/>
  </w:num>
  <w:num w:numId="2" w16cid:durableId="274874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995730">
    <w:abstractNumId w:val="10"/>
  </w:num>
  <w:num w:numId="4" w16cid:durableId="1266157608">
    <w:abstractNumId w:val="4"/>
  </w:num>
  <w:num w:numId="5" w16cid:durableId="1139956442">
    <w:abstractNumId w:val="11"/>
  </w:num>
  <w:num w:numId="6" w16cid:durableId="815339050">
    <w:abstractNumId w:val="8"/>
  </w:num>
  <w:num w:numId="7" w16cid:durableId="1748190724">
    <w:abstractNumId w:val="0"/>
  </w:num>
  <w:num w:numId="8" w16cid:durableId="1167137494">
    <w:abstractNumId w:val="2"/>
  </w:num>
  <w:num w:numId="9" w16cid:durableId="969898010">
    <w:abstractNumId w:val="6"/>
  </w:num>
  <w:num w:numId="10" w16cid:durableId="1687291809">
    <w:abstractNumId w:val="7"/>
  </w:num>
  <w:num w:numId="11" w16cid:durableId="1161460917">
    <w:abstractNumId w:val="1"/>
  </w:num>
  <w:num w:numId="12" w16cid:durableId="18696804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1E4"/>
    <w:rsid w:val="0003680D"/>
    <w:rsid w:val="00042461"/>
    <w:rsid w:val="0004259D"/>
    <w:rsid w:val="00042831"/>
    <w:rsid w:val="00042E4E"/>
    <w:rsid w:val="00043F71"/>
    <w:rsid w:val="000477DC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44F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5EE9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0CC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5E85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8799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762B"/>
    <w:rsid w:val="002C2A72"/>
    <w:rsid w:val="002C2F71"/>
    <w:rsid w:val="002C3725"/>
    <w:rsid w:val="002C5385"/>
    <w:rsid w:val="002C625A"/>
    <w:rsid w:val="002C7719"/>
    <w:rsid w:val="002D134E"/>
    <w:rsid w:val="002D5FF0"/>
    <w:rsid w:val="002D62C0"/>
    <w:rsid w:val="002D650E"/>
    <w:rsid w:val="002E288D"/>
    <w:rsid w:val="002E2F40"/>
    <w:rsid w:val="002E305A"/>
    <w:rsid w:val="002E55E0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55DC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85C1F"/>
    <w:rsid w:val="003919DE"/>
    <w:rsid w:val="0039563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C5A9B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4A"/>
    <w:rsid w:val="0051746D"/>
    <w:rsid w:val="00517FED"/>
    <w:rsid w:val="00520638"/>
    <w:rsid w:val="00523C91"/>
    <w:rsid w:val="00524827"/>
    <w:rsid w:val="00531B1C"/>
    <w:rsid w:val="00531FC3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A6E89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9B2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47460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6E0D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C1BC9"/>
    <w:rsid w:val="006D1E60"/>
    <w:rsid w:val="006D35FB"/>
    <w:rsid w:val="006D3D64"/>
    <w:rsid w:val="006D5B7D"/>
    <w:rsid w:val="006E107F"/>
    <w:rsid w:val="006E2C73"/>
    <w:rsid w:val="006E3362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179"/>
    <w:rsid w:val="00710E6D"/>
    <w:rsid w:val="007146DE"/>
    <w:rsid w:val="00716103"/>
    <w:rsid w:val="00716DFF"/>
    <w:rsid w:val="00724972"/>
    <w:rsid w:val="007271AB"/>
    <w:rsid w:val="00727D2C"/>
    <w:rsid w:val="0073031D"/>
    <w:rsid w:val="00731B87"/>
    <w:rsid w:val="00732FDF"/>
    <w:rsid w:val="0073377D"/>
    <w:rsid w:val="00737724"/>
    <w:rsid w:val="00737A51"/>
    <w:rsid w:val="00737BB3"/>
    <w:rsid w:val="00740090"/>
    <w:rsid w:val="007408D3"/>
    <w:rsid w:val="00741DCC"/>
    <w:rsid w:val="007423D9"/>
    <w:rsid w:val="0074366B"/>
    <w:rsid w:val="00744C50"/>
    <w:rsid w:val="007511CC"/>
    <w:rsid w:val="007540CB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65F4"/>
    <w:rsid w:val="00787F2C"/>
    <w:rsid w:val="00790537"/>
    <w:rsid w:val="00790C76"/>
    <w:rsid w:val="007917CD"/>
    <w:rsid w:val="00791AFF"/>
    <w:rsid w:val="00791E80"/>
    <w:rsid w:val="00794728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3CF"/>
    <w:rsid w:val="007A78BB"/>
    <w:rsid w:val="007B0083"/>
    <w:rsid w:val="007B1B53"/>
    <w:rsid w:val="007B537C"/>
    <w:rsid w:val="007B569C"/>
    <w:rsid w:val="007B755A"/>
    <w:rsid w:val="007C1A3D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388D"/>
    <w:rsid w:val="007E4214"/>
    <w:rsid w:val="007E5AC9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DA9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74607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7FC2"/>
    <w:rsid w:val="009A1956"/>
    <w:rsid w:val="009B4672"/>
    <w:rsid w:val="009B7DC6"/>
    <w:rsid w:val="009C0BFF"/>
    <w:rsid w:val="009C115A"/>
    <w:rsid w:val="009C198F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27"/>
    <w:rsid w:val="00A119E9"/>
    <w:rsid w:val="00A12CFF"/>
    <w:rsid w:val="00A1323A"/>
    <w:rsid w:val="00A1773C"/>
    <w:rsid w:val="00A20309"/>
    <w:rsid w:val="00A20836"/>
    <w:rsid w:val="00A247DE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714BA"/>
    <w:rsid w:val="00A763FB"/>
    <w:rsid w:val="00A80B00"/>
    <w:rsid w:val="00A81C72"/>
    <w:rsid w:val="00A82AB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3BC4"/>
    <w:rsid w:val="00AB4921"/>
    <w:rsid w:val="00AB4B70"/>
    <w:rsid w:val="00AB4D3E"/>
    <w:rsid w:val="00AB6215"/>
    <w:rsid w:val="00AB6B9D"/>
    <w:rsid w:val="00AC086A"/>
    <w:rsid w:val="00AC58AB"/>
    <w:rsid w:val="00AC6A11"/>
    <w:rsid w:val="00AE036F"/>
    <w:rsid w:val="00AE2498"/>
    <w:rsid w:val="00AE45E3"/>
    <w:rsid w:val="00AE5A94"/>
    <w:rsid w:val="00AE6DB6"/>
    <w:rsid w:val="00AE6F9B"/>
    <w:rsid w:val="00AE7D46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1D80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44F7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86F73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824"/>
    <w:rsid w:val="00BB3363"/>
    <w:rsid w:val="00BC2598"/>
    <w:rsid w:val="00BC4741"/>
    <w:rsid w:val="00BC50DE"/>
    <w:rsid w:val="00BC54D4"/>
    <w:rsid w:val="00BC6E22"/>
    <w:rsid w:val="00BD32F2"/>
    <w:rsid w:val="00BD35C7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0EB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A51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D9F"/>
    <w:rsid w:val="00CE3E2B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038"/>
    <w:rsid w:val="00D743B7"/>
    <w:rsid w:val="00D7571C"/>
    <w:rsid w:val="00D75D63"/>
    <w:rsid w:val="00D7600D"/>
    <w:rsid w:val="00D80FC7"/>
    <w:rsid w:val="00D83B94"/>
    <w:rsid w:val="00D8721B"/>
    <w:rsid w:val="00D87F86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1904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327"/>
    <w:rsid w:val="00E61562"/>
    <w:rsid w:val="00E61AEA"/>
    <w:rsid w:val="00E643BC"/>
    <w:rsid w:val="00E73BF0"/>
    <w:rsid w:val="00E77393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3EB1"/>
    <w:rsid w:val="00E95014"/>
    <w:rsid w:val="00E95514"/>
    <w:rsid w:val="00E97DA7"/>
    <w:rsid w:val="00EA0217"/>
    <w:rsid w:val="00EA0773"/>
    <w:rsid w:val="00EA0CDE"/>
    <w:rsid w:val="00EA2236"/>
    <w:rsid w:val="00EA41B4"/>
    <w:rsid w:val="00EA790C"/>
    <w:rsid w:val="00EB05CF"/>
    <w:rsid w:val="00EB0E64"/>
    <w:rsid w:val="00EB1BC0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53B"/>
    <w:rsid w:val="00F16EEE"/>
    <w:rsid w:val="00F179A9"/>
    <w:rsid w:val="00F21476"/>
    <w:rsid w:val="00F224BE"/>
    <w:rsid w:val="00F22FBF"/>
    <w:rsid w:val="00F26613"/>
    <w:rsid w:val="00F27E72"/>
    <w:rsid w:val="00F32279"/>
    <w:rsid w:val="00F338A4"/>
    <w:rsid w:val="00F35DA5"/>
    <w:rsid w:val="00F35E0F"/>
    <w:rsid w:val="00F41C19"/>
    <w:rsid w:val="00F41FC2"/>
    <w:rsid w:val="00F434FB"/>
    <w:rsid w:val="00F456B2"/>
    <w:rsid w:val="00F46D01"/>
    <w:rsid w:val="00F4783F"/>
    <w:rsid w:val="00F47D59"/>
    <w:rsid w:val="00F53F60"/>
    <w:rsid w:val="00F54833"/>
    <w:rsid w:val="00F5655B"/>
    <w:rsid w:val="00F605E2"/>
    <w:rsid w:val="00F66227"/>
    <w:rsid w:val="00F66CA6"/>
    <w:rsid w:val="00F70904"/>
    <w:rsid w:val="00F71349"/>
    <w:rsid w:val="00F77B43"/>
    <w:rsid w:val="00F809F7"/>
    <w:rsid w:val="00F828B5"/>
    <w:rsid w:val="00F86463"/>
    <w:rsid w:val="00F87031"/>
    <w:rsid w:val="00F933DB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17B9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3D81A455-AFB9-49B1-A71E-00814B7E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54EEB-7C19-4498-8D30-496CA8DA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54</cp:revision>
  <cp:lastPrinted>2022-10-26T09:21:00Z</cp:lastPrinted>
  <dcterms:created xsi:type="dcterms:W3CDTF">2025-06-09T11:39:00Z</dcterms:created>
  <dcterms:modified xsi:type="dcterms:W3CDTF">2025-06-18T06:29:00Z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